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70" w:type="pct"/>
        <w:tblCellSpacing w:w="0" w:type="dxa"/>
        <w:tblInd w:w="-679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923"/>
      </w:tblGrid>
      <w:tr w:rsidR="00316CD8" w:rsidTr="006F2FC9">
        <w:trPr>
          <w:tblCellSpacing w:w="0" w:type="dxa"/>
        </w:trPr>
        <w:tc>
          <w:tcPr>
            <w:tcW w:w="5000" w:type="pct"/>
            <w:vAlign w:val="center"/>
          </w:tcPr>
          <w:p w:rsidR="00316CD8" w:rsidRDefault="008F60EF">
            <w:pPr>
              <w:spacing w:before="100" w:beforeAutospacing="1" w:after="100" w:afterAutospacing="1" w:line="30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проведения</w:t>
            </w:r>
          </w:p>
          <w:p w:rsidR="00316CD8" w:rsidRDefault="008F60EF">
            <w:pPr>
              <w:spacing w:before="100" w:beforeAutospacing="1" w:after="100" w:afterAutospacing="1" w:line="300" w:lineRule="atLeast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конкурса</w:t>
            </w:r>
            <w:r w:rsidR="00316CD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детского рисунка  </w:t>
            </w:r>
          </w:p>
          <w:p w:rsidR="00316CD8" w:rsidRDefault="00316CD8">
            <w:pPr>
              <w:spacing w:before="100" w:beforeAutospacing="1" w:after="100" w:afterAutospacing="1" w:line="300" w:lineRule="atLeast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«ШЛЯХ КОБЗАРЯ ЧЕРЕЗ СТОЛ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І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ТТЯ» </w:t>
            </w:r>
          </w:p>
          <w:p w:rsidR="00316CD8" w:rsidRDefault="00316CD8">
            <w:pPr>
              <w:spacing w:before="100" w:beforeAutospacing="1" w:after="100" w:afterAutospacing="1" w:line="300" w:lineRule="atLeast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316CD8" w:rsidRDefault="00316CD8">
            <w:pPr>
              <w:spacing w:before="100" w:beforeAutospacing="1" w:after="100" w:afterAutospacing="1" w:line="300" w:lineRule="atLeast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1. Общие положения</w:t>
            </w:r>
          </w:p>
          <w:p w:rsidR="00316CD8" w:rsidRDefault="00316CD8">
            <w:pPr>
              <w:spacing w:before="100" w:beforeAutospacing="1" w:after="100" w:afterAutospacing="1" w:line="300" w:lineRule="atLeast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1.1. Настоящее Положение определяет условия организации и проведения конкурса детского рисунка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8"/>
                <w:lang w:eastAsia="ru-RU"/>
              </w:rPr>
              <w:t>«ШЛЯХ КОБЗАРЯ ЧЕРЕЗ СТОЛ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8"/>
                <w:lang w:val="uk-UA" w:eastAsia="ru-RU"/>
              </w:rPr>
              <w:t>І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8"/>
                <w:lang w:eastAsia="ru-RU"/>
              </w:rPr>
              <w:t>ТТЯ» </w:t>
            </w:r>
          </w:p>
          <w:p w:rsidR="00316CD8" w:rsidRDefault="00316CD8">
            <w:pPr>
              <w:spacing w:before="100" w:beforeAutospacing="1" w:after="100" w:afterAutospacing="1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bookmarkStart w:id="0" w:name="_GoBack"/>
            <w:bookmarkEnd w:id="0"/>
          </w:p>
          <w:p w:rsidR="00316CD8" w:rsidRDefault="00316CD8">
            <w:pPr>
              <w:spacing w:before="100" w:beforeAutospacing="1" w:after="100" w:afterAutospacing="1" w:line="30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1.2. Конкурс проводится в рамках реализации проекта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творчеству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  <w:p w:rsidR="00316CD8" w:rsidRDefault="00316CD8">
            <w:pPr>
              <w:spacing w:before="100" w:beforeAutospacing="1" w:after="100" w:afterAutospacing="1" w:line="30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Т. Г. Шевченко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</w:p>
          <w:p w:rsidR="00316CD8" w:rsidRDefault="00316CD8">
            <w:pPr>
              <w:spacing w:before="100" w:beforeAutospacing="1" w:after="100" w:afterAutospacing="1" w:line="3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1.3. Организация и проведение Конкурса регламентируются настоящим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       </w:t>
            </w:r>
            <w:r w:rsidR="008F60E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Положением.</w:t>
            </w:r>
          </w:p>
          <w:p w:rsidR="00316CD8" w:rsidRDefault="00316CD8">
            <w:pPr>
              <w:spacing w:after="0" w:line="300" w:lineRule="atLeast"/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 </w:t>
            </w:r>
          </w:p>
          <w:p w:rsidR="00316CD8" w:rsidRDefault="00316CD8">
            <w:pPr>
              <w:spacing w:after="0" w:line="300" w:lineRule="atLeast"/>
              <w:ind w:left="707" w:firstLine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2. Цели проведения конкурса.</w:t>
            </w:r>
          </w:p>
          <w:p w:rsidR="00316CD8" w:rsidRDefault="00316CD8">
            <w:pPr>
              <w:spacing w:after="0" w:line="300" w:lineRule="atLeast"/>
              <w:ind w:left="707" w:firstLine="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 </w:t>
            </w:r>
          </w:p>
          <w:p w:rsidR="00316CD8" w:rsidRDefault="00316CD8">
            <w:pPr>
              <w:spacing w:after="0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2.1. Цели Конкурса:</w:t>
            </w:r>
          </w:p>
          <w:p w:rsidR="00316CD8" w:rsidRDefault="00316CD8">
            <w:pPr>
              <w:spacing w:after="0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-содействовать патриотическому воспитанию учащихся через  идей мира добра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C38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братства</w:t>
            </w:r>
            <w:r w:rsidR="00FC38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через познание творчества великого гуманиста</w:t>
            </w:r>
            <w:r w:rsidR="00FC38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поэта и художника Тараса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Шевченка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16CD8" w:rsidRDefault="00316CD8">
            <w:pPr>
              <w:spacing w:after="0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выявление и поощрение талантливых детей в области художественного творчества;</w:t>
            </w:r>
          </w:p>
          <w:p w:rsidR="00316CD8" w:rsidRDefault="00316CD8">
            <w:pPr>
              <w:spacing w:before="100" w:beforeAutospacing="1" w:after="100" w:afterAutospacing="1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популяризация культурного наследия Т. Г. Шевченко.</w:t>
            </w:r>
          </w:p>
          <w:p w:rsidR="00316CD8" w:rsidRDefault="00316CD8">
            <w:pPr>
              <w:spacing w:after="0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Предмет конкурса: рисунки, </w:t>
            </w:r>
            <w:r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 по произведениям тв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орчества Т. Г. Шевченко.</w:t>
            </w:r>
          </w:p>
          <w:p w:rsidR="00316CD8" w:rsidRDefault="00316CD8">
            <w:pPr>
              <w:spacing w:after="0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16CD8" w:rsidRDefault="00316CD8">
            <w:pPr>
              <w:spacing w:after="0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3. Общие рекомендации к раб</w:t>
            </w:r>
            <w:r w:rsidR="008F60E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отам, представленным на Конкурс</w:t>
            </w:r>
          </w:p>
          <w:p w:rsidR="008F60EF" w:rsidRPr="008F60EF" w:rsidRDefault="008F60EF">
            <w:pPr>
              <w:spacing w:after="0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8F60EF" w:rsidRPr="008F60EF" w:rsidRDefault="008F60EF">
            <w:pPr>
              <w:spacing w:after="0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0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3.1 Все рисунки должны быть ил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люст</w:t>
            </w:r>
            <w:r w:rsidRPr="008F60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рациями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к произведениям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Т.Шевченко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  <w:p w:rsidR="00316CD8" w:rsidRDefault="00316CD8">
            <w:pPr>
              <w:spacing w:after="0" w:line="300" w:lineRule="atLeast"/>
              <w:ind w:left="707" w:firstLine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16CD8" w:rsidRDefault="008F60EF">
            <w:pPr>
              <w:spacing w:after="0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</w:t>
            </w:r>
            <w:r w:rsidR="00316C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Рисунки должны быть выполнены без помощи родителей, педагогов и подписаны согласно образца (Ф. И. О, возраст автора, наименование учебного заведения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316C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название  иллюстрированного произведения</w:t>
            </w:r>
            <w:r w:rsidR="00316C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т. д.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316CD8" w:rsidRDefault="008F60EF">
            <w:pPr>
              <w:spacing w:after="0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3.3</w:t>
            </w:r>
            <w:r w:rsidR="00316C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Рисунки могут быть выполнены на любом материале (ватман, картон, холст и т. д.) и исполнены в любой технике (масло, акварель, тушь, цветные карандаши, мелки и т. д.).</w:t>
            </w:r>
          </w:p>
          <w:p w:rsidR="00316CD8" w:rsidRDefault="008F60EF">
            <w:pPr>
              <w:spacing w:after="0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3.4</w:t>
            </w:r>
            <w:r w:rsidR="00316C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Представленные на конкурс работы должны быть не меньше формата А4 (210х290) и не более А3 (420х580).</w:t>
            </w:r>
          </w:p>
          <w:p w:rsidR="00316CD8" w:rsidRDefault="008F60EF">
            <w:pPr>
              <w:spacing w:after="0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3.5</w:t>
            </w:r>
            <w:r w:rsidR="00316C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Все участвующие в конкурсе рисунки становятся собственностью организаторов и возврату не подлежат.</w:t>
            </w:r>
          </w:p>
          <w:p w:rsidR="00316CD8" w:rsidRDefault="00316CD8" w:rsidP="008F60EF">
            <w:pPr>
              <w:spacing w:after="0" w:line="3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6CD8" w:rsidRDefault="008F60EF">
            <w:pPr>
              <w:spacing w:after="0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3.6</w:t>
            </w:r>
            <w:r w:rsidR="00316C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Представленные работы рассматриваются в следующих возрастных группах школьников:</w:t>
            </w:r>
          </w:p>
          <w:p w:rsidR="00316CD8" w:rsidRDefault="00316CD8">
            <w:pPr>
              <w:spacing w:after="0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6CD8" w:rsidRDefault="00316CD8">
            <w:pPr>
              <w:spacing w:after="0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учащиеся до 7 класса;</w:t>
            </w:r>
          </w:p>
          <w:p w:rsidR="00316CD8" w:rsidRDefault="00316CD8">
            <w:pPr>
              <w:spacing w:after="0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учащиеся 7-10 классов.</w:t>
            </w:r>
          </w:p>
          <w:p w:rsidR="00316CD8" w:rsidRDefault="00316CD8">
            <w:pPr>
              <w:spacing w:after="0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16CD8" w:rsidRDefault="008F60EF">
            <w:pPr>
              <w:spacing w:before="100" w:beforeAutospacing="1" w:after="100" w:afterAutospacing="1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3.7</w:t>
            </w:r>
            <w:r w:rsidR="00316C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Критерии оценки:</w:t>
            </w:r>
          </w:p>
          <w:p w:rsidR="00316CD8" w:rsidRDefault="00316CD8">
            <w:pPr>
              <w:spacing w:before="100" w:beforeAutospacing="1" w:after="100" w:afterAutospacing="1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содержательность и соответствие рисунка теме конкурса;</w:t>
            </w:r>
          </w:p>
          <w:p w:rsidR="00316CD8" w:rsidRDefault="00316CD8">
            <w:pPr>
              <w:spacing w:before="100" w:beforeAutospacing="1" w:after="100" w:afterAutospacing="1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оригинальность идеи;</w:t>
            </w:r>
          </w:p>
          <w:p w:rsidR="00316CD8" w:rsidRDefault="00316CD8">
            <w:pPr>
              <w:spacing w:before="100" w:beforeAutospacing="1" w:after="100" w:afterAutospacing="1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творческий замысел;</w:t>
            </w:r>
          </w:p>
          <w:p w:rsidR="00316CD8" w:rsidRDefault="00316CD8">
            <w:pPr>
              <w:spacing w:before="100" w:beforeAutospacing="1" w:after="100" w:afterAutospacing="1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художественный уровень работ.</w:t>
            </w:r>
          </w:p>
          <w:p w:rsidR="00316CD8" w:rsidRDefault="00316CD8">
            <w:pPr>
              <w:spacing w:after="0" w:line="300" w:lineRule="atLeast"/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 </w:t>
            </w:r>
          </w:p>
          <w:p w:rsidR="00316CD8" w:rsidRPr="00316CD8" w:rsidRDefault="00316CD8">
            <w:pPr>
              <w:spacing w:after="0" w:line="30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CD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4. Сроки проведения конкурса</w:t>
            </w:r>
          </w:p>
          <w:p w:rsidR="00316CD8" w:rsidRPr="00316CD8" w:rsidRDefault="00316CD8">
            <w:pPr>
              <w:spacing w:after="0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CD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  <w:p w:rsidR="00316CD8" w:rsidRPr="00316CD8" w:rsidRDefault="00316CD8">
            <w:pPr>
              <w:spacing w:after="0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C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проведения Конкурса: 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02.10 по 29.10.2014</w:t>
            </w:r>
            <w:r w:rsidRPr="00316C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  </w:t>
            </w:r>
            <w:r w:rsidRPr="00316C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16CD8" w:rsidRDefault="00316CD8">
            <w:pPr>
              <w:spacing w:after="0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6C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4.1. Прием конкурсных работ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316C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ИДДТ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каб.№2.</w:t>
            </w:r>
          </w:p>
          <w:p w:rsidR="00316CD8" w:rsidRPr="00316CD8" w:rsidRDefault="00316CD8">
            <w:pPr>
              <w:spacing w:after="0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C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4.2 Награждение почетными дипломами победителей конкурса буд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ет проводиться   </w:t>
            </w:r>
            <w:r w:rsidRPr="00316C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31. 10.2014 в 12.00 библиотеке комбината Ильича</w:t>
            </w:r>
          </w:p>
          <w:p w:rsidR="00316CD8" w:rsidRPr="00316CD8" w:rsidRDefault="00316CD8">
            <w:pPr>
              <w:spacing w:after="0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C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4.3. В Конкурсе будет объявлено 6 победителей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2-х возрастных группах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16CD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  <w:proofErr w:type="gramEnd"/>
          </w:p>
          <w:p w:rsidR="00316CD8" w:rsidRPr="00316CD8" w:rsidRDefault="00316CD8">
            <w:pPr>
              <w:spacing w:before="100" w:beforeAutospacing="1" w:after="100" w:afterAutospacing="1" w:line="3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</w:t>
            </w:r>
            <w:r w:rsidRPr="00316C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бращаться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ИДДТ кабинет №2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.д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справок 56-39-27    </w:t>
            </w:r>
          </w:p>
          <w:p w:rsidR="00316CD8" w:rsidRDefault="00316CD8" w:rsidP="00AD56D8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.</w:t>
            </w:r>
            <w:r w:rsidR="00FC38D3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</w:t>
            </w:r>
            <w:r w:rsidR="00AD56D8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                                                                              </w:t>
            </w:r>
            <w:r w:rsidR="00FC38D3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Орлова С.В.</w:t>
            </w:r>
          </w:p>
          <w:p w:rsidR="00316CD8" w:rsidRDefault="00316CD8">
            <w:pPr>
              <w:spacing w:before="100" w:beforeAutospacing="1" w:after="100" w:afterAutospacing="1" w:line="30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16CD8" w:rsidRDefault="00316C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 w:type="page"/>
            </w:r>
          </w:p>
        </w:tc>
      </w:tr>
      <w:tr w:rsidR="00316CD8" w:rsidTr="006F2FC9">
        <w:trPr>
          <w:tblCellSpacing w:w="0" w:type="dxa"/>
        </w:trPr>
        <w:tc>
          <w:tcPr>
            <w:tcW w:w="5000" w:type="pct"/>
            <w:vAlign w:val="center"/>
          </w:tcPr>
          <w:p w:rsidR="00316CD8" w:rsidRDefault="00316CD8">
            <w:pPr>
              <w:spacing w:before="100" w:beforeAutospacing="1" w:after="100" w:afterAutospacing="1" w:line="30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316CD8" w:rsidTr="006F2FC9">
        <w:trPr>
          <w:tblCellSpacing w:w="0" w:type="dxa"/>
        </w:trPr>
        <w:tc>
          <w:tcPr>
            <w:tcW w:w="5000" w:type="pct"/>
            <w:vAlign w:val="center"/>
          </w:tcPr>
          <w:p w:rsidR="00316CD8" w:rsidRDefault="00316CD8">
            <w:pPr>
              <w:spacing w:before="100" w:beforeAutospacing="1" w:after="100" w:afterAutospacing="1" w:line="30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625FAA" w:rsidRDefault="00625FAA"/>
    <w:sectPr w:rsidR="00625F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D98"/>
    <w:rsid w:val="00316CD8"/>
    <w:rsid w:val="00625FAA"/>
    <w:rsid w:val="006F2FC9"/>
    <w:rsid w:val="00707D98"/>
    <w:rsid w:val="008F60EF"/>
    <w:rsid w:val="00AD56D8"/>
    <w:rsid w:val="00FC3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C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C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ИДДТ</Company>
  <LinksUpToDate>false</LinksUpToDate>
  <CharactersWithSpaces>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7</cp:revision>
  <cp:lastPrinted>2014-10-09T09:25:00Z</cp:lastPrinted>
  <dcterms:created xsi:type="dcterms:W3CDTF">2014-10-09T09:14:00Z</dcterms:created>
  <dcterms:modified xsi:type="dcterms:W3CDTF">2014-10-14T09:34:00Z</dcterms:modified>
</cp:coreProperties>
</file>